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F2A3" w14:textId="52B84D04" w:rsidR="008974B9" w:rsidRPr="005A3348" w:rsidRDefault="005A3348" w:rsidP="008974B9">
      <w:pPr>
        <w:rPr>
          <w:b/>
          <w:sz w:val="26"/>
          <w:szCs w:val="26"/>
        </w:rPr>
      </w:pPr>
      <w:bookmarkStart w:id="0" w:name="OS_UP_DD1012B9C6064EFC9A5B4E9688BE558B"/>
      <w:r>
        <w:rPr>
          <w:b/>
          <w:sz w:val="26"/>
          <w:szCs w:val="26"/>
        </w:rPr>
        <w:t>Declaration of Interest with regards to Impartiality (Homepage)</w:t>
      </w:r>
      <w:bookmarkEnd w:id="0"/>
    </w:p>
    <w:p w14:paraId="09034756" w14:textId="77777777" w:rsidR="007D2681" w:rsidRDefault="007D2681" w:rsidP="006202B5">
      <w:pPr>
        <w:pStyle w:val="BodyText"/>
      </w:pPr>
    </w:p>
    <w:p w14:paraId="5CC623D4" w14:textId="0AE1EA9F" w:rsidR="006202B5" w:rsidRPr="001864CE" w:rsidRDefault="006202B5" w:rsidP="006202B5">
      <w:pPr>
        <w:pStyle w:val="BodyText"/>
        <w:rPr>
          <w:b/>
          <w:sz w:val="20"/>
          <w:szCs w:val="20"/>
          <w:lang w:val="de-DE"/>
        </w:rPr>
      </w:pPr>
      <w:bookmarkStart w:id="1" w:name="os_autosavelastposition964006"/>
      <w:bookmarkEnd w:id="1"/>
      <w:r w:rsidRPr="001864CE">
        <w:rPr>
          <w:b/>
          <w:sz w:val="20"/>
          <w:szCs w:val="20"/>
          <w:lang w:val="de-DE"/>
        </w:rPr>
        <w:t>Interessenserklärung in Bezug auf die Unparteilichkeit</w:t>
      </w:r>
    </w:p>
    <w:p w14:paraId="38595568" w14:textId="73FD4262" w:rsidR="006202B5" w:rsidRPr="001864CE" w:rsidRDefault="006202B5" w:rsidP="006202B5">
      <w:pPr>
        <w:pStyle w:val="BodyText"/>
        <w:rPr>
          <w:sz w:val="20"/>
          <w:szCs w:val="20"/>
          <w:lang w:val="de-DE"/>
        </w:rPr>
      </w:pPr>
      <w:r w:rsidRPr="001864CE">
        <w:rPr>
          <w:sz w:val="20"/>
          <w:szCs w:val="20"/>
          <w:lang w:val="de-DE"/>
        </w:rPr>
        <w:t>Wir, die Mitglieder der Leitung der Zertifizierungsstelle, erklären hiermit, dass wir weder Produktentwickler, Hersteller, Lieferant, Monteur</w:t>
      </w:r>
      <w:r w:rsidRPr="0068474B">
        <w:rPr>
          <w:sz w:val="20"/>
          <w:szCs w:val="20"/>
          <w:lang w:val="de-DE"/>
        </w:rPr>
        <w:t xml:space="preserve">, </w:t>
      </w:r>
      <w:r w:rsidR="00C05653" w:rsidRPr="0068474B">
        <w:rPr>
          <w:sz w:val="20"/>
          <w:szCs w:val="20"/>
          <w:lang w:val="de-DE"/>
        </w:rPr>
        <w:t>Händler, Importeur,</w:t>
      </w:r>
      <w:r w:rsidR="009221FF">
        <w:rPr>
          <w:sz w:val="20"/>
          <w:szCs w:val="20"/>
          <w:lang w:val="de-DE"/>
        </w:rPr>
        <w:t xml:space="preserve"> </w:t>
      </w:r>
      <w:r w:rsidRPr="001864CE">
        <w:rPr>
          <w:sz w:val="20"/>
          <w:szCs w:val="20"/>
          <w:lang w:val="de-DE"/>
        </w:rPr>
        <w:t>Käufer, Eigentümer oder Wartungsbetrieb der Produkte, die wir bewerten, noch Bevollmächtigter dieser Parteien sind.  Wir beteiligen uns an keinen im Anhang VII Punkt 1.2.3 Buchstaben b bis d der Verordnung (EU) 2017/745 genannten Tätigkeiten.  Dies schließt den Kauf und die Verwendung von bewerteten Produkten, die für unsere Tätigkeiten als Benannte Stelle erforderlich sind, und die Durchführung der Konformitätsbewertung oder die Verwendung solcher Produkte für persönliche Zwecke nicht aus.  Weiterhin sind wir mit keiner Einrichtung verbunden, die unter Anhang VII Punkt 1.2.3 Buchstabe d genannten Beratungsdienstleistungen erbringt.  Mit unseren Verfahren stellen wir sicher, dass unser bewertendes Personal und die an Bewertungstätigkeiten beteiligten Unterauftragnehmer diese Anforderungen in Bezug auf die von ihnen bewerteten Qualitätsmanagementsysteme und Produkte erfüllen.  Die Höhe unserer Entlohnung sowie die Höhe der Entlohnung des bewertenden Personals und der an Bewertungstätigkeiten beteiligten Unterauftragnehmer richtet sich nicht nach den Ergebnissen der Bewertung.</w:t>
      </w:r>
    </w:p>
    <w:p w14:paraId="481A297B" w14:textId="77777777" w:rsidR="006202B5" w:rsidRPr="001864CE" w:rsidRDefault="006202B5" w:rsidP="006202B5">
      <w:pPr>
        <w:pStyle w:val="BodyText"/>
        <w:rPr>
          <w:sz w:val="20"/>
          <w:szCs w:val="20"/>
          <w:lang w:val="de-DE"/>
        </w:rPr>
      </w:pPr>
      <w:r w:rsidRPr="001864CE">
        <w:rPr>
          <w:sz w:val="20"/>
          <w:szCs w:val="20"/>
          <w:lang w:val="de-DE"/>
        </w:rPr>
        <w:t>(Die unterschriebenen Erklärungen werden in der Stelle aufbewahrt).</w:t>
      </w:r>
    </w:p>
    <w:p w14:paraId="2EB61FAA" w14:textId="77777777" w:rsidR="006202B5" w:rsidRPr="006202B5" w:rsidRDefault="006202B5" w:rsidP="006202B5">
      <w:pPr>
        <w:pStyle w:val="BodyText"/>
        <w:rPr>
          <w:lang w:val="de-DE"/>
        </w:rPr>
      </w:pPr>
    </w:p>
    <w:p w14:paraId="1BE97748" w14:textId="77777777" w:rsidR="006202B5" w:rsidRPr="006202B5" w:rsidRDefault="006202B5" w:rsidP="006202B5">
      <w:pPr>
        <w:pStyle w:val="BodyText"/>
        <w:rPr>
          <w:lang w:val="de-DE"/>
        </w:rPr>
      </w:pPr>
    </w:p>
    <w:p w14:paraId="7E98D9B4" w14:textId="7C4299F5" w:rsidR="006202B5" w:rsidRPr="001864CE" w:rsidRDefault="006202B5" w:rsidP="006202B5">
      <w:pPr>
        <w:pStyle w:val="BodyText"/>
        <w:rPr>
          <w:b/>
          <w:sz w:val="20"/>
          <w:szCs w:val="20"/>
        </w:rPr>
      </w:pPr>
      <w:r w:rsidRPr="001864CE">
        <w:rPr>
          <w:b/>
          <w:sz w:val="20"/>
          <w:szCs w:val="20"/>
        </w:rPr>
        <w:t xml:space="preserve">Declaration of </w:t>
      </w:r>
      <w:r w:rsidR="001864CE">
        <w:rPr>
          <w:b/>
          <w:sz w:val="20"/>
          <w:szCs w:val="20"/>
        </w:rPr>
        <w:t>I</w:t>
      </w:r>
      <w:r w:rsidRPr="001864CE">
        <w:rPr>
          <w:b/>
          <w:sz w:val="20"/>
          <w:szCs w:val="20"/>
        </w:rPr>
        <w:t>nterest with regard</w:t>
      </w:r>
      <w:r w:rsidR="001864CE">
        <w:rPr>
          <w:b/>
          <w:sz w:val="20"/>
          <w:szCs w:val="20"/>
        </w:rPr>
        <w:t>s</w:t>
      </w:r>
      <w:r w:rsidRPr="001864CE">
        <w:rPr>
          <w:b/>
          <w:sz w:val="20"/>
          <w:szCs w:val="20"/>
        </w:rPr>
        <w:t xml:space="preserve"> to </w:t>
      </w:r>
      <w:r w:rsidR="001864CE">
        <w:rPr>
          <w:b/>
          <w:sz w:val="20"/>
          <w:szCs w:val="20"/>
        </w:rPr>
        <w:t>I</w:t>
      </w:r>
      <w:r w:rsidRPr="001864CE">
        <w:rPr>
          <w:b/>
          <w:sz w:val="20"/>
          <w:szCs w:val="20"/>
        </w:rPr>
        <w:t>mpartiality</w:t>
      </w:r>
    </w:p>
    <w:p w14:paraId="48E4BFD5" w14:textId="0A783554" w:rsidR="006202B5" w:rsidRPr="001864CE" w:rsidRDefault="006202B5" w:rsidP="006202B5">
      <w:pPr>
        <w:pStyle w:val="BodyText"/>
        <w:rPr>
          <w:sz w:val="20"/>
          <w:szCs w:val="20"/>
        </w:rPr>
      </w:pPr>
      <w:r w:rsidRPr="001864CE">
        <w:rPr>
          <w:sz w:val="20"/>
          <w:szCs w:val="20"/>
        </w:rPr>
        <w:t xml:space="preserve">We, members of the Certification Body management, hereby declare, that we are not designer, manufacturer, supplier, </w:t>
      </w:r>
      <w:r w:rsidRPr="0068474B">
        <w:rPr>
          <w:sz w:val="20"/>
          <w:szCs w:val="20"/>
        </w:rPr>
        <w:t xml:space="preserve">installer, </w:t>
      </w:r>
      <w:r w:rsidR="00C05653" w:rsidRPr="0068474B">
        <w:rPr>
          <w:sz w:val="20"/>
          <w:szCs w:val="20"/>
        </w:rPr>
        <w:t>distributor, importer, purchaser,</w:t>
      </w:r>
      <w:r w:rsidR="00C05653">
        <w:rPr>
          <w:sz w:val="20"/>
          <w:szCs w:val="20"/>
        </w:rPr>
        <w:t xml:space="preserve"> </w:t>
      </w:r>
      <w:r w:rsidRPr="001864CE">
        <w:rPr>
          <w:sz w:val="20"/>
          <w:szCs w:val="20"/>
        </w:rPr>
        <w:t>owner or maintainer of devices which we assess, nor the authorised representative of any of those parties.  We do not engage in any activity referred to in Annex VII section 1.2.3 points (b) to (d) of Regulation (EU) 2017/745.  This does not preclude the purchase and use of assessed devices that are necessary for the operations of the notified body and the conduct of the conformity assessment, or the use of such devices for personal purposes.  Further to this, we are not linked to any organisation which itself provides consultancy services as referred to in Annex VII section 1.2.3 point (d) of Regulation (EU) 2017/745.  With our procedures, we assure that our assessment personnel and subcontractors involved in the assessment activities meet these requirements with regard</w:t>
      </w:r>
      <w:r w:rsidR="001864CE">
        <w:rPr>
          <w:sz w:val="20"/>
          <w:szCs w:val="20"/>
        </w:rPr>
        <w:t>s</w:t>
      </w:r>
      <w:r w:rsidRPr="001864CE">
        <w:rPr>
          <w:sz w:val="20"/>
          <w:szCs w:val="20"/>
        </w:rPr>
        <w:t xml:space="preserve"> to quality management systems and devices which they assess.  The level of our remuneration, as well as the level of remuneration of the assessment personnel and subcontractors involved in the assessment activities, does not depend on the results of the assessments.</w:t>
      </w:r>
    </w:p>
    <w:p w14:paraId="3D3F3D80" w14:textId="77777777" w:rsidR="006202B5" w:rsidRPr="001864CE" w:rsidRDefault="006202B5" w:rsidP="006202B5">
      <w:pPr>
        <w:pStyle w:val="BodyText"/>
        <w:rPr>
          <w:sz w:val="20"/>
          <w:szCs w:val="20"/>
        </w:rPr>
      </w:pPr>
      <w:r w:rsidRPr="001864CE">
        <w:rPr>
          <w:sz w:val="20"/>
          <w:szCs w:val="20"/>
        </w:rPr>
        <w:t>(The individual signatures are kept on file).</w:t>
      </w:r>
    </w:p>
    <w:p w14:paraId="71320431" w14:textId="768520BF" w:rsidR="00126795" w:rsidRPr="008A4664" w:rsidRDefault="00126795" w:rsidP="006202B5">
      <w:pPr>
        <w:spacing w:after="200" w:line="276" w:lineRule="auto"/>
        <w:rPr>
          <w:sz w:val="20"/>
          <w:szCs w:val="20"/>
          <w:lang w:val="en-US"/>
        </w:rPr>
      </w:pPr>
    </w:p>
    <w:sectPr w:rsidR="00126795" w:rsidRPr="008A4664" w:rsidSect="0040484E">
      <w:headerReference w:type="default" r:id="rId12"/>
      <w:footerReference w:type="default" r:id="rId13"/>
      <w:headerReference w:type="first" r:id="rId14"/>
      <w:footerReference w:type="first" r:id="rId15"/>
      <w:type w:val="continuous"/>
      <w:pgSz w:w="11907" w:h="16839"/>
      <w:pgMar w:top="1757" w:right="1134" w:bottom="1361" w:left="1191" w:header="77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714A" w14:textId="77777777" w:rsidR="00084E6B" w:rsidRDefault="00084E6B">
      <w:r>
        <w:separator/>
      </w:r>
    </w:p>
  </w:endnote>
  <w:endnote w:type="continuationSeparator" w:id="0">
    <w:p w14:paraId="081BC1A6" w14:textId="77777777" w:rsidR="00084E6B" w:rsidRDefault="0008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2552"/>
      <w:gridCol w:w="4961"/>
      <w:gridCol w:w="2069"/>
    </w:tblGrid>
    <w:tr w:rsidR="00B920CC" w14:paraId="60F44CEF" w14:textId="77777777" w:rsidTr="00B920CC">
      <w:tc>
        <w:tcPr>
          <w:tcW w:w="2552" w:type="dxa"/>
          <w:tcBorders>
            <w:top w:val="single" w:sz="2" w:space="0" w:color="009FDA"/>
          </w:tcBorders>
          <w:vAlign w:val="bottom"/>
        </w:tcPr>
        <w:p w14:paraId="266E0251" w14:textId="64ECC1D7" w:rsidR="00B920CC" w:rsidRPr="005A3348" w:rsidRDefault="005A3348" w:rsidP="00B920CC">
          <w:pPr>
            <w:pStyle w:val="Footer"/>
            <w:jc w:val="center"/>
            <w:rPr>
              <w:lang w:val="de-DE"/>
            </w:rPr>
          </w:pPr>
          <w:bookmarkStart w:id="3" w:name="OS_UP_A580CD95D2ED44FAB480816ACF290256"/>
          <w:r w:rsidRPr="005A3348">
            <w:rPr>
              <w:lang w:val="de-DE"/>
            </w:rPr>
            <w:t>560205HP</w:t>
          </w:r>
          <w:bookmarkEnd w:id="3"/>
          <w:r w:rsidR="008524F1" w:rsidRPr="005A3348">
            <w:rPr>
              <w:lang w:val="de-DE"/>
            </w:rPr>
            <w:t xml:space="preserve"> </w:t>
          </w:r>
          <w:bookmarkStart w:id="4" w:name="OS_UP_A5946042CCD44E61B922FFCFC6F2DBE6"/>
          <w:r w:rsidRPr="005A3348">
            <w:rPr>
              <w:lang w:val="de-DE"/>
            </w:rPr>
            <w:t>DE/EN</w:t>
          </w:r>
          <w:bookmarkEnd w:id="4"/>
          <w:r w:rsidR="008524F1" w:rsidRPr="005A3348">
            <w:rPr>
              <w:lang w:val="de-DE"/>
            </w:rPr>
            <w:t xml:space="preserve"> Rev </w:t>
          </w:r>
          <w:bookmarkStart w:id="5" w:name="OS_UP_0B5DC17038834B67B0756E1C496299FD"/>
          <w:r>
            <w:rPr>
              <w:lang w:val="de-DE"/>
            </w:rPr>
            <w:t>3</w:t>
          </w:r>
          <w:bookmarkEnd w:id="5"/>
          <w:r w:rsidR="008524F1" w:rsidRPr="005A3348">
            <w:rPr>
              <w:lang w:val="de-DE"/>
            </w:rPr>
            <w:t xml:space="preserve"> </w:t>
          </w:r>
          <w:bookmarkStart w:id="6" w:name="OS_UP_3C8E266905F843EFAE791477B2E0067B"/>
          <w:r>
            <w:rPr>
              <w:lang w:val="de-DE"/>
            </w:rPr>
            <w:t>2026.01.13</w:t>
          </w:r>
          <w:bookmarkEnd w:id="6"/>
        </w:p>
      </w:tc>
      <w:tc>
        <w:tcPr>
          <w:tcW w:w="4961" w:type="dxa"/>
          <w:tcBorders>
            <w:top w:val="single" w:sz="2" w:space="0" w:color="009FDA"/>
          </w:tcBorders>
          <w:vAlign w:val="bottom"/>
        </w:tcPr>
        <w:p w14:paraId="655B9698" w14:textId="24C145AA" w:rsidR="00B920CC" w:rsidRPr="003F3A84" w:rsidRDefault="00B920CC" w:rsidP="00B920CC">
          <w:pPr>
            <w:pStyle w:val="Footer"/>
            <w:jc w:val="center"/>
          </w:pPr>
          <w:r>
            <w:t>DNV MEDCERT GmbH – Pilatuspool 2, 20355 Hamburg, Germany</w:t>
          </w:r>
        </w:p>
      </w:tc>
      <w:tc>
        <w:tcPr>
          <w:tcW w:w="2069" w:type="dxa"/>
          <w:tcBorders>
            <w:top w:val="single" w:sz="2" w:space="0" w:color="009FDA"/>
          </w:tcBorders>
          <w:vAlign w:val="bottom"/>
        </w:tcPr>
        <w:p w14:paraId="05AD35C4" w14:textId="2D154A25" w:rsidR="00B920CC" w:rsidRPr="003F3A84" w:rsidRDefault="00B920CC" w:rsidP="00B920CC">
          <w:pPr>
            <w:pStyle w:val="Footer"/>
            <w:jc w:val="cente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sidR="00BB2EC6">
            <w:rPr>
              <w:b/>
              <w:bCs/>
            </w:rPr>
            <w:t>2</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sidR="00BB2EC6">
            <w:rPr>
              <w:b/>
              <w:bCs/>
            </w:rPr>
            <w:t>2</w:t>
          </w:r>
          <w:r w:rsidRPr="00B920CC">
            <w:fldChar w:fldCharType="end"/>
          </w:r>
        </w:p>
      </w:tc>
    </w:tr>
  </w:tbl>
  <w:p w14:paraId="17385786" w14:textId="77777777" w:rsidR="00866BDC" w:rsidRDefault="00866BD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68474B" w14:paraId="7666DD48" w14:textId="77777777" w:rsidTr="00340680">
      <w:trPr>
        <w:jc w:val="center"/>
      </w:trPr>
      <w:tc>
        <w:tcPr>
          <w:tcW w:w="2552" w:type="dxa"/>
          <w:tcBorders>
            <w:top w:val="single" w:sz="2" w:space="0" w:color="009FDA"/>
          </w:tcBorders>
          <w:vAlign w:val="bottom"/>
        </w:tcPr>
        <w:p w14:paraId="6ADA5463" w14:textId="4566870E" w:rsidR="0068474B" w:rsidRPr="005A3348" w:rsidRDefault="005A3348" w:rsidP="0068474B">
          <w:pPr>
            <w:pStyle w:val="Footer"/>
            <w:jc w:val="center"/>
            <w:rPr>
              <w:lang w:val="de-DE"/>
            </w:rPr>
          </w:pPr>
          <w:bookmarkStart w:id="7" w:name="OS_UP_153183C71D3242E7BBD0283C4F94A29E"/>
          <w:r w:rsidRPr="005A3348">
            <w:rPr>
              <w:lang w:val="de-DE"/>
            </w:rPr>
            <w:t>560205HP</w:t>
          </w:r>
          <w:bookmarkEnd w:id="7"/>
          <w:r w:rsidR="0068474B" w:rsidRPr="005A3348">
            <w:rPr>
              <w:lang w:val="de-DE"/>
            </w:rPr>
            <w:t xml:space="preserve"> </w:t>
          </w:r>
          <w:bookmarkStart w:id="8" w:name="OS_UP_73071EB353BE4D63B96E9C2BD2CCCF3C"/>
          <w:r w:rsidRPr="005A3348">
            <w:rPr>
              <w:lang w:val="de-DE"/>
            </w:rPr>
            <w:t>DE/EN</w:t>
          </w:r>
          <w:bookmarkEnd w:id="8"/>
          <w:r w:rsidR="0068474B" w:rsidRPr="005A3348">
            <w:rPr>
              <w:lang w:val="de-DE"/>
            </w:rPr>
            <w:t xml:space="preserve"> Rev </w:t>
          </w:r>
          <w:bookmarkStart w:id="9" w:name="OS_UP_A0D2B2E4A2B543019FC7A3FE814C8194"/>
          <w:r>
            <w:rPr>
              <w:lang w:val="de-DE"/>
            </w:rPr>
            <w:t>3</w:t>
          </w:r>
          <w:bookmarkEnd w:id="9"/>
          <w:r w:rsidR="0068474B" w:rsidRPr="005A3348">
            <w:rPr>
              <w:lang w:val="de-DE"/>
            </w:rPr>
            <w:t xml:space="preserve"> </w:t>
          </w:r>
          <w:bookmarkStart w:id="10" w:name="OS_UP_717F8364CAD941D6B967A10133963605"/>
          <w:r>
            <w:rPr>
              <w:lang w:val="de-DE"/>
            </w:rPr>
            <w:t>2026.01.13</w:t>
          </w:r>
          <w:bookmarkEnd w:id="10"/>
        </w:p>
      </w:tc>
      <w:tc>
        <w:tcPr>
          <w:tcW w:w="4819" w:type="dxa"/>
          <w:tcBorders>
            <w:top w:val="single" w:sz="2" w:space="0" w:color="009FDA"/>
          </w:tcBorders>
          <w:vAlign w:val="bottom"/>
        </w:tcPr>
        <w:p w14:paraId="54E43ED1" w14:textId="77777777" w:rsidR="0068474B" w:rsidRPr="003F3A84" w:rsidRDefault="0068474B" w:rsidP="0068474B">
          <w:pPr>
            <w:pStyle w:val="Footer"/>
            <w:jc w:val="center"/>
          </w:pPr>
          <w:r>
            <w:t>DNV MEDCERT GmbH – Brooktorkai 18, 20457 Hamburg, Germany</w:t>
          </w:r>
        </w:p>
      </w:tc>
      <w:tc>
        <w:tcPr>
          <w:tcW w:w="2211" w:type="dxa"/>
          <w:tcBorders>
            <w:top w:val="single" w:sz="2" w:space="0" w:color="009FDA"/>
          </w:tcBorders>
          <w:vAlign w:val="bottom"/>
        </w:tcPr>
        <w:p w14:paraId="534AC4A5" w14:textId="77777777" w:rsidR="0068474B" w:rsidRPr="00B920CC" w:rsidRDefault="0068474B" w:rsidP="0068474B">
          <w:pPr>
            <w:pStyle w:val="Footer"/>
            <w:jc w:val="center"/>
            <w:rPr>
              <w:b/>
              <w:bCs/>
            </w:rP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Pr>
              <w:b/>
              <w:bCs/>
            </w:rPr>
            <w:t>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Pr>
              <w:b/>
              <w:bCs/>
            </w:rPr>
            <w:t>2</w:t>
          </w:r>
          <w:r w:rsidRPr="00B920CC">
            <w:fldChar w:fldCharType="end"/>
          </w:r>
        </w:p>
      </w:tc>
    </w:tr>
  </w:tbl>
  <w:p w14:paraId="3CDCDEF2" w14:textId="77777777" w:rsidR="00866BDC" w:rsidRDefault="00866BD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829A" w14:textId="77777777" w:rsidR="00084E6B" w:rsidRDefault="00084E6B">
      <w:r>
        <w:separator/>
      </w:r>
    </w:p>
  </w:footnote>
  <w:footnote w:type="continuationSeparator" w:id="0">
    <w:p w14:paraId="57963ECF" w14:textId="77777777" w:rsidR="00084E6B" w:rsidRDefault="0008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5B24" w14:textId="070A03BD" w:rsidR="00B920CC" w:rsidRDefault="00B01E11" w:rsidP="00B9448F">
    <w:r>
      <w:rPr>
        <w:noProof/>
        <w:lang w:eastAsia="en-GB"/>
      </w:rPr>
      <w:drawing>
        <wp:inline distT="0" distB="0" distL="0" distR="0" wp14:anchorId="5174B570" wp14:editId="05617B6F">
          <wp:extent cx="14796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7EA81938" w14:textId="64A8AA45" w:rsidR="008974B9" w:rsidRPr="005A3348" w:rsidRDefault="005A3348" w:rsidP="0040484E">
    <w:pPr>
      <w:tabs>
        <w:tab w:val="right" w:pos="9582"/>
      </w:tabs>
      <w:spacing w:after="120"/>
      <w:jc w:val="right"/>
      <w:rPr>
        <w:b/>
      </w:rPr>
    </w:pPr>
    <w:bookmarkStart w:id="2" w:name="OS_UP_6A8F5FA1D10F45ABBFB9A8419E952968"/>
    <w:r>
      <w:rPr>
        <w:b/>
      </w:rPr>
      <w:t>Declaration of Interest with regards to Impartiality (Homepage)</w:t>
    </w:r>
    <w:bookmarkEnd w:id="2"/>
  </w:p>
  <w:p w14:paraId="100067A1" w14:textId="77777777" w:rsidR="00866BDC" w:rsidRDefault="00866BDC">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BE63" w14:textId="77777777" w:rsidR="008974B9" w:rsidRDefault="00B01E11" w:rsidP="00F47C36">
    <w:pPr>
      <w:tabs>
        <w:tab w:val="right" w:pos="9582"/>
      </w:tabs>
    </w:pPr>
    <w:r>
      <w:rPr>
        <w:noProof/>
        <w:lang w:eastAsia="en-GB"/>
      </w:rPr>
      <w:drawing>
        <wp:inline distT="0" distB="0" distL="0" distR="0" wp14:anchorId="2061BC04" wp14:editId="56186C4E">
          <wp:extent cx="1479550" cy="730250"/>
          <wp:effectExtent l="0" t="0" r="0" b="0"/>
          <wp:docPr id="1397415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638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730250"/>
                  </a:xfrm>
                  <a:prstGeom prst="rect">
                    <a:avLst/>
                  </a:prstGeom>
                </pic:spPr>
              </pic:pic>
            </a:graphicData>
          </a:graphic>
        </wp:inline>
      </w:drawing>
    </w:r>
  </w:p>
  <w:p w14:paraId="5DABEA8B" w14:textId="77777777" w:rsidR="00866BDC" w:rsidRPr="00866BDC" w:rsidRDefault="00866BD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A641D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39777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C863F4"/>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2326786">
    <w:abstractNumId w:val="10"/>
  </w:num>
  <w:num w:numId="2" w16cid:durableId="1064722519">
    <w:abstractNumId w:val="9"/>
  </w:num>
  <w:num w:numId="3" w16cid:durableId="1291784454">
    <w:abstractNumId w:val="8"/>
  </w:num>
  <w:num w:numId="4" w16cid:durableId="1124040379">
    <w:abstractNumId w:val="12"/>
  </w:num>
  <w:num w:numId="5" w16cid:durableId="601379182">
    <w:abstractNumId w:val="7"/>
  </w:num>
  <w:num w:numId="6" w16cid:durableId="11884201">
    <w:abstractNumId w:val="6"/>
  </w:num>
  <w:num w:numId="7" w16cid:durableId="1600092891">
    <w:abstractNumId w:val="5"/>
  </w:num>
  <w:num w:numId="8" w16cid:durableId="598878651">
    <w:abstractNumId w:val="4"/>
  </w:num>
  <w:num w:numId="9" w16cid:durableId="714700281">
    <w:abstractNumId w:val="3"/>
  </w:num>
  <w:num w:numId="10" w16cid:durableId="577708696">
    <w:abstractNumId w:val="2"/>
  </w:num>
  <w:num w:numId="11" w16cid:durableId="1979410427">
    <w:abstractNumId w:val="1"/>
  </w:num>
  <w:num w:numId="12" w16cid:durableId="1135222868">
    <w:abstractNumId w:val="0"/>
  </w:num>
  <w:num w:numId="13" w16cid:durableId="1969896623">
    <w:abstractNumId w:val="13"/>
  </w:num>
  <w:num w:numId="14" w16cid:durableId="624235372">
    <w:abstractNumId w:val="11"/>
  </w:num>
  <w:num w:numId="15" w16cid:durableId="42699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qgUAOuO7FSwAAAA="/>
    <w:docVar w:name="DFS_FileId" w:val="COR009.dotx"/>
    <w:docVar w:name="DFS_FormId" w:val="1943"/>
    <w:docVar w:name="DFS_FormNo" w:val="COR 009"/>
    <w:docVar w:name="DFS_FormversionNo" w:val="9"/>
    <w:docVar w:name="DFS_Issue" w:val="2021-03"/>
    <w:docVar w:name="DNVeFormDoc_guid" w:val="f141ecb4d6bd4879a1539fd369ace894"/>
    <w:docVar w:name="DNVeFormDoc_save_location_local" w:val="0"/>
    <w:docVar w:name="eFormsBlenderServiceClientId" w:val="C22C2AF1-E98A-4BE8-A68B-6CD99E60A891"/>
    <w:docVar w:name="eFormsDataStoreItemId" w:val="{5D8F09DB-CDC9-4DAC-9344-8ED28A826250}"/>
    <w:docVar w:name="eFormsFormConfig" w:val="&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os_autosavelastposition964006" w:val="27"/>
    <w:docVar w:name="OS_UP_0B5DC17038834B67B0756E1C496299FD" w:val="%%up%%dd@m_doc_version@****"/>
    <w:docVar w:name="OS_UP_153183C71D3242E7BBD0283C4F94A29E" w:val="%%up%%dd@m_former_doc_number@****"/>
    <w:docVar w:name="OS_UP_3C8E266905F843EFAE791477B2E0067B" w:val="%%up%%dd@m_cust_validdate@****"/>
    <w:docVar w:name="OS_UP_6A8F5FA1D10F45ABBFB9A8419E952968" w:val="%%up%%dd@m_doc_title@****"/>
    <w:docVar w:name="OS_UP_717F8364CAD941D6B967A10133963605" w:val="%%up%%dd@m_cust_validdate@****"/>
    <w:docVar w:name="OS_UP_73071EB353BE4D63B96E9C2BD2CCCF3C" w:val="%%up%%dd@m_doc_language@****"/>
    <w:docVar w:name="OS_UP_A0D2B2E4A2B543019FC7A3FE814C8194" w:val="%%up%%dd@m_doc_version@****"/>
    <w:docVar w:name="OS_UP_A580CD95D2ED44FAB480816ACF290256" w:val="%%up%%dd@m_former_doc_number@****"/>
    <w:docVar w:name="OS_UP_A5946042CCD44E61B922FFCFC6F2DBE6" w:val="%%up%%dd@m_doc_language@****"/>
    <w:docVar w:name="OS_UP_DD1012B9C6064EFC9A5B4E9688BE558B" w:val="%%up%%dd@m_doc_title@****"/>
    <w:docVar w:name="TB build" w:val="20210215 062246"/>
    <w:docVar w:name="TB build utc" w:val="2021-02-15T05:22:55"/>
    <w:docVar w:name="TB filename" w:val="COR009.dotx"/>
    <w:docVar w:name="TB id" w:val="7240"/>
    <w:docVar w:name="TB name" w:val="COR 009"/>
    <w:docVar w:name="TMPeF_datafolder" w:val="COR 009"/>
    <w:docVar w:name="TMPeF_save_location_local" w:val="1"/>
    <w:docVar w:name="XCD450QKD" w:val="df97e0bb757541a0bdfb01729ca33b15"/>
  </w:docVars>
  <w:rsids>
    <w:rsidRoot w:val="009B7343"/>
    <w:rsid w:val="000072FA"/>
    <w:rsid w:val="00016B25"/>
    <w:rsid w:val="00053F25"/>
    <w:rsid w:val="00084E6B"/>
    <w:rsid w:val="00126795"/>
    <w:rsid w:val="00163426"/>
    <w:rsid w:val="001864CE"/>
    <w:rsid w:val="00194D2D"/>
    <w:rsid w:val="001A1A3B"/>
    <w:rsid w:val="001A44CF"/>
    <w:rsid w:val="001E6340"/>
    <w:rsid w:val="00221210"/>
    <w:rsid w:val="00227A03"/>
    <w:rsid w:val="00227DB7"/>
    <w:rsid w:val="00237CB2"/>
    <w:rsid w:val="00293CC0"/>
    <w:rsid w:val="002F0D2B"/>
    <w:rsid w:val="00393B9D"/>
    <w:rsid w:val="003A08B5"/>
    <w:rsid w:val="003E576F"/>
    <w:rsid w:val="003F3A84"/>
    <w:rsid w:val="0040484E"/>
    <w:rsid w:val="004E7AFF"/>
    <w:rsid w:val="004F3998"/>
    <w:rsid w:val="00540A26"/>
    <w:rsid w:val="005A00C2"/>
    <w:rsid w:val="005A3348"/>
    <w:rsid w:val="005B65E2"/>
    <w:rsid w:val="005B7A81"/>
    <w:rsid w:val="006202B5"/>
    <w:rsid w:val="00650CF3"/>
    <w:rsid w:val="0068474B"/>
    <w:rsid w:val="00690D3F"/>
    <w:rsid w:val="0069716C"/>
    <w:rsid w:val="006D6BCE"/>
    <w:rsid w:val="006F37FC"/>
    <w:rsid w:val="00754532"/>
    <w:rsid w:val="00777E1A"/>
    <w:rsid w:val="0078229F"/>
    <w:rsid w:val="007824B5"/>
    <w:rsid w:val="007B53F2"/>
    <w:rsid w:val="007D2681"/>
    <w:rsid w:val="007E2598"/>
    <w:rsid w:val="008524F1"/>
    <w:rsid w:val="008561FA"/>
    <w:rsid w:val="008575B3"/>
    <w:rsid w:val="00866BDC"/>
    <w:rsid w:val="008974B9"/>
    <w:rsid w:val="008A4664"/>
    <w:rsid w:val="008C7DA3"/>
    <w:rsid w:val="008D52E4"/>
    <w:rsid w:val="009221FF"/>
    <w:rsid w:val="00923CCB"/>
    <w:rsid w:val="00972E6F"/>
    <w:rsid w:val="009A1891"/>
    <w:rsid w:val="009B7343"/>
    <w:rsid w:val="00A31972"/>
    <w:rsid w:val="00A372C7"/>
    <w:rsid w:val="00A42DDA"/>
    <w:rsid w:val="00A72CE4"/>
    <w:rsid w:val="00A850C2"/>
    <w:rsid w:val="00AB05F4"/>
    <w:rsid w:val="00AB07EF"/>
    <w:rsid w:val="00AC18CE"/>
    <w:rsid w:val="00AE3083"/>
    <w:rsid w:val="00B01E11"/>
    <w:rsid w:val="00B1098B"/>
    <w:rsid w:val="00B62CB9"/>
    <w:rsid w:val="00B91BBA"/>
    <w:rsid w:val="00B920CC"/>
    <w:rsid w:val="00B9448F"/>
    <w:rsid w:val="00BB2EC6"/>
    <w:rsid w:val="00BB560A"/>
    <w:rsid w:val="00BF1BC5"/>
    <w:rsid w:val="00C05653"/>
    <w:rsid w:val="00C46342"/>
    <w:rsid w:val="00C55915"/>
    <w:rsid w:val="00C91DAC"/>
    <w:rsid w:val="00CA6F89"/>
    <w:rsid w:val="00CD200B"/>
    <w:rsid w:val="00D43975"/>
    <w:rsid w:val="00D45C8D"/>
    <w:rsid w:val="00D613AE"/>
    <w:rsid w:val="00D83379"/>
    <w:rsid w:val="00DD796F"/>
    <w:rsid w:val="00DE0EDD"/>
    <w:rsid w:val="00E41782"/>
    <w:rsid w:val="00E6004C"/>
    <w:rsid w:val="00EA3B42"/>
    <w:rsid w:val="00EA4F5E"/>
    <w:rsid w:val="00EA6296"/>
    <w:rsid w:val="00F15EB8"/>
    <w:rsid w:val="00F47C36"/>
    <w:rsid w:val="00F80A9E"/>
    <w:rsid w:val="00F82C5C"/>
    <w:rsid w:val="00FB6803"/>
    <w:rsid w:val="00FC25EA"/>
    <w:rsid w:val="00FD105C"/>
    <w:rsid w:val="00FF1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A170"/>
  <w15:docId w15:val="{1F6C62A2-554B-48A1-803F-78DD1B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2CB9"/>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866BDC"/>
    <w:pPr>
      <w:keepNext/>
      <w:numPr>
        <w:numId w:val="1"/>
      </w:numPr>
      <w:outlineLvl w:val="0"/>
    </w:pPr>
    <w:rPr>
      <w:b/>
      <w:caps/>
      <w:color w:val="0F204B"/>
      <w:sz w:val="26"/>
    </w:rPr>
  </w:style>
  <w:style w:type="paragraph" w:styleId="Heading2">
    <w:name w:val="heading 2"/>
    <w:basedOn w:val="Normal"/>
    <w:next w:val="BodyText"/>
    <w:link w:val="Heading2Char"/>
    <w:uiPriority w:val="9"/>
    <w:qFormat/>
    <w:rsid w:val="00866BDC"/>
    <w:pPr>
      <w:keepNext/>
      <w:numPr>
        <w:ilvl w:val="1"/>
        <w:numId w:val="1"/>
      </w:numPr>
      <w:spacing w:before="280"/>
      <w:outlineLvl w:val="1"/>
    </w:pPr>
    <w:rPr>
      <w:b/>
      <w:color w:val="0F204B"/>
      <w:sz w:val="26"/>
    </w:rPr>
  </w:style>
  <w:style w:type="paragraph" w:styleId="Heading3">
    <w:name w:val="heading 3"/>
    <w:basedOn w:val="Normal"/>
    <w:next w:val="BodyText"/>
    <w:link w:val="Heading3Char"/>
    <w:uiPriority w:val="9"/>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9"/>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BDC"/>
    <w:rPr>
      <w:rFonts w:ascii="Arial" w:hAnsi="Arial" w:cs="Arial"/>
      <w:b/>
      <w:caps/>
      <w:color w:val="0F204B"/>
      <w:sz w:val="26"/>
      <w:szCs w:val="18"/>
      <w:lang w:val="en-GB"/>
    </w:rPr>
  </w:style>
  <w:style w:type="character" w:customStyle="1" w:styleId="Heading2Char">
    <w:name w:val="Heading 2 Char"/>
    <w:basedOn w:val="DefaultParagraphFont"/>
    <w:link w:val="Heading2"/>
    <w:uiPriority w:val="99"/>
    <w:rsid w:val="00866BDC"/>
    <w:rPr>
      <w:rFonts w:ascii="Arial" w:hAnsi="Arial" w:cs="Arial"/>
      <w:b/>
      <w:color w:val="0F204B"/>
      <w:sz w:val="26"/>
      <w:szCs w:val="18"/>
      <w:lang w:val="en-GB"/>
    </w:rPr>
  </w:style>
  <w:style w:type="character" w:customStyle="1" w:styleId="Heading3Char">
    <w:name w:val="Heading 3 Char"/>
    <w:basedOn w:val="DefaultParagraphFont"/>
    <w:link w:val="Heading3"/>
    <w:uiPriority w:val="99"/>
    <w:rsid w:val="00866BDC"/>
    <w:rPr>
      <w:rFonts w:ascii="Arial" w:hAnsi="Arial" w:cs="Arial"/>
      <w:color w:val="0F204B"/>
      <w:sz w:val="26"/>
      <w:szCs w:val="18"/>
      <w:lang w:val="en-GB"/>
    </w:rPr>
  </w:style>
  <w:style w:type="character" w:customStyle="1" w:styleId="Heading4Char">
    <w:name w:val="Heading 4 Char"/>
    <w:basedOn w:val="DefaultParagraphFont"/>
    <w:link w:val="Heading4"/>
    <w:uiPriority w:val="9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basedOn w:val="DefaultParagraphFont"/>
    <w:link w:val="BodyText"/>
    <w:uiPriority w:val="99"/>
    <w:rsid w:val="00866BDC"/>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866BDC"/>
    <w:rPr>
      <w:rFonts w:ascii="Arial" w:hAnsi="Arial" w:cs="Arial"/>
      <w:szCs w:val="18"/>
      <w:lang w:val="en-GB"/>
    </w:rPr>
  </w:style>
  <w:style w:type="character" w:customStyle="1" w:styleId="Heading6Char">
    <w:name w:val="Heading 6 Char"/>
    <w:basedOn w:val="DefaultParagraphFont"/>
    <w:link w:val="Heading6"/>
    <w:uiPriority w:val="99"/>
    <w:rsid w:val="00866BDC"/>
    <w:rPr>
      <w:rFonts w:ascii="Arial" w:hAnsi="Arial" w:cs="Arial"/>
      <w:b/>
      <w:caps/>
      <w:color w:val="0F204B"/>
      <w:sz w:val="26"/>
      <w:szCs w:val="18"/>
      <w:lang w:val="en-GB"/>
    </w:rPr>
  </w:style>
  <w:style w:type="character" w:customStyle="1" w:styleId="Heading7Char">
    <w:name w:val="Heading 7 Char"/>
    <w:basedOn w:val="DefaultParagraphFont"/>
    <w:link w:val="Heading7"/>
    <w:uiPriority w:val="99"/>
    <w:rsid w:val="00866BDC"/>
    <w:rPr>
      <w:rFonts w:ascii="Arial" w:hAnsi="Arial" w:cs="Arial"/>
      <w:b/>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99"/>
    <w:semiHidden/>
    <w:unhideWhenUsed/>
    <w:rsid w:val="00866BDC"/>
    <w:pPr>
      <w:tabs>
        <w:tab w:val="right" w:leader="dot" w:pos="9581"/>
      </w:tabs>
      <w:spacing w:before="240"/>
      <w:ind w:left="850" w:right="850" w:hanging="850"/>
    </w:pPr>
    <w:rPr>
      <w:caps/>
      <w:noProof/>
    </w:rPr>
  </w:style>
  <w:style w:type="paragraph" w:styleId="TOC2">
    <w:name w:val="toc 2"/>
    <w:basedOn w:val="Normal"/>
    <w:uiPriority w:val="99"/>
    <w:semiHidden/>
    <w:unhideWhenUsed/>
    <w:rsid w:val="00866BDC"/>
    <w:pPr>
      <w:tabs>
        <w:tab w:val="right" w:pos="9581"/>
      </w:tabs>
      <w:spacing w:before="60"/>
      <w:ind w:left="850" w:right="850" w:hanging="850"/>
    </w:pPr>
    <w:rPr>
      <w:noProof/>
    </w:rPr>
  </w:style>
  <w:style w:type="paragraph" w:styleId="TOC3">
    <w:name w:val="toc 3"/>
    <w:basedOn w:val="Normal"/>
    <w:uiPriority w:val="99"/>
    <w:semiHidden/>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basedOn w:val="Normal"/>
    <w:next w:val="BodyText"/>
    <w:uiPriority w:val="99"/>
    <w:rsid w:val="00866BDC"/>
    <w:rPr>
      <w:b/>
    </w:rPr>
  </w:style>
  <w:style w:type="paragraph" w:styleId="ListBullet">
    <w:name w:val="List Bullet"/>
    <w:basedOn w:val="Normal"/>
    <w:uiPriority w:val="99"/>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866BDC"/>
    <w:pPr>
      <w:ind w:left="397" w:hanging="397"/>
    </w:pPr>
    <w:rPr>
      <w:sz w:val="13"/>
    </w:rPr>
  </w:style>
  <w:style w:type="character" w:customStyle="1" w:styleId="FootnoteTextChar">
    <w:name w:val="Footnote Text Char"/>
    <w:aliases w:val="DFSListFootnote Char"/>
    <w:basedOn w:val="DefaultParagraphFont"/>
    <w:link w:val="FootnoteText"/>
    <w:uiPriority w:val="99"/>
    <w:rsid w:val="00866BDC"/>
    <w:rPr>
      <w:rFonts w:ascii="Arial" w:hAnsi="Arial" w:cs="Arial"/>
      <w:sz w:val="13"/>
      <w:szCs w:val="18"/>
      <w:lang w:val="en-GB"/>
    </w:rPr>
  </w:style>
  <w:style w:type="character" w:styleId="FootnoteReference">
    <w:name w:val="footnote reference"/>
    <w:basedOn w:val="DefaultParagraphFont"/>
    <w:uiPriority w:val="99"/>
    <w:semiHidden/>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iPriority w:val="99"/>
    <w:semiHidden/>
    <w:unhideWhenUsed/>
    <w:rsid w:val="00866BDC"/>
    <w:rPr>
      <w:sz w:val="16"/>
      <w:szCs w:val="16"/>
    </w:rPr>
  </w:style>
  <w:style w:type="paragraph" w:styleId="CommentText">
    <w:name w:val="annotation text"/>
    <w:basedOn w:val="Normal"/>
    <w:link w:val="CommentTextChar"/>
    <w:uiPriority w:val="99"/>
    <w:semiHidden/>
    <w:unhideWhenUsed/>
    <w:rsid w:val="00866BDC"/>
    <w:rPr>
      <w:sz w:val="20"/>
      <w:szCs w:val="20"/>
    </w:rPr>
  </w:style>
  <w:style w:type="character" w:customStyle="1" w:styleId="CommentTextChar">
    <w:name w:val="Comment Text Char"/>
    <w:basedOn w:val="DefaultParagraphFont"/>
    <w:link w:val="CommentText"/>
    <w:uiPriority w:val="99"/>
    <w:semiHidden/>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basedOn w:val="DefaultParagraphFont"/>
    <w:link w:val="E-mailSignature"/>
    <w:uiPriority w:val="99"/>
    <w:semiHidden/>
    <w:rsid w:val="00866BDC"/>
    <w:rPr>
      <w:rFonts w:ascii="Arial" w:hAnsi="Arial" w:cs="Arial"/>
      <w:sz w:val="18"/>
      <w:szCs w:val="18"/>
      <w:lang w:val="en-GB"/>
    </w:rPr>
  </w:style>
  <w:style w:type="character" w:styleId="Emphasis">
    <w:name w:val="Emphasis"/>
    <w:basedOn w:val="DefaultParagraphFont"/>
    <w:uiPriority w:val="99"/>
    <w:semiHidden/>
    <w:unhideWhenUsed/>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800080"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semiHidden/>
    <w:unhideWhenUsed/>
    <w:rsid w:val="00866BDC"/>
    <w:rPr>
      <w:color w:val="0000FF"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4F81BD" w:themeColor="accent1"/>
    </w:rPr>
  </w:style>
  <w:style w:type="paragraph" w:styleId="IntenseQuote">
    <w:name w:val="Intense Quote"/>
    <w:basedOn w:val="Normal"/>
    <w:next w:val="Normal"/>
    <w:link w:val="IntenseQuoteChar"/>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4F81BD"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C0504D"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semiHidden/>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basedOn w:val="Normal"/>
    <w:uiPriority w:val="99"/>
    <w:semiHidden/>
    <w:unhideWhenUsed/>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99"/>
    <w:semiHidden/>
    <w:unhideWhenUsed/>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C0504D"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semiHidden/>
    <w:unhideWhenUsed/>
    <w:rsid w:val="00866BDC"/>
  </w:style>
  <w:style w:type="paragraph" w:styleId="Title">
    <w:name w:val="Title"/>
    <w:basedOn w:val="Normal"/>
    <w:next w:val="Normal"/>
    <w:link w:val="TitleChar"/>
    <w:uiPriority w:val="99"/>
    <w:semiHidden/>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FD105C"/>
    <w:pPr>
      <w:numPr>
        <w:numId w:val="13"/>
      </w:numPr>
    </w:pPr>
  </w:style>
  <w:style w:type="numbering" w:styleId="1ai">
    <w:name w:val="Outline List 1"/>
    <w:basedOn w:val="NoList"/>
    <w:uiPriority w:val="99"/>
    <w:semiHidden/>
    <w:unhideWhenUsed/>
    <w:rsid w:val="00FD105C"/>
    <w:pPr>
      <w:numPr>
        <w:numId w:val="14"/>
      </w:numPr>
    </w:pPr>
  </w:style>
  <w:style w:type="numbering" w:styleId="ArticleSection">
    <w:name w:val="Outline List 3"/>
    <w:basedOn w:val="NoList"/>
    <w:uiPriority w:val="99"/>
    <w:semiHidden/>
    <w:unhideWhenUsed/>
    <w:rsid w:val="00FD105C"/>
    <w:pPr>
      <w:numPr>
        <w:numId w:val="15"/>
      </w:numPr>
    </w:pPr>
  </w:style>
  <w:style w:type="table" w:styleId="ColorfulGrid">
    <w:name w:val="Colorful Grid"/>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99"/>
    <w:rsid w:val="00FD10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D10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D10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D10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D10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D10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D10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D10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D1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rsid w:val="00FD10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rsid w:val="00FD10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rsid w:val="00FD10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rsid w:val="00FD10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rsid w:val="00FD10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D105C"/>
    <w:rPr>
      <w:color w:val="2B579A"/>
      <w:shd w:val="clear" w:color="auto" w:fill="E1DFDD"/>
    </w:rPr>
  </w:style>
  <w:style w:type="table" w:styleId="LightGrid">
    <w:name w:val="Light Grid"/>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FD10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D10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FD10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FD10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FD10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FD10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FD10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rsid w:val="00FD10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D10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rsid w:val="00FD10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rsid w:val="00FD10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rsid w:val="00FD10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rsid w:val="00FD10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rsid w:val="00FD10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rsid w:val="00FD10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D1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rsid w:val="00FD10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rsid w:val="00FD10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rsid w:val="00FD10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rsid w:val="00FD10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rsid w:val="00FD10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rsid w:val="00FD10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D10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D10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D10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D10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D10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D10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rsid w:val="00FD10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D10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D10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D10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D10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D10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D10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DefaultParagraphFont"/>
    <w:uiPriority w:val="99"/>
    <w:semiHidden/>
    <w:unhideWhenUsed/>
    <w:rsid w:val="00FD105C"/>
    <w:rPr>
      <w:color w:val="2B579A"/>
      <w:shd w:val="clear" w:color="auto" w:fill="E1DFDD"/>
    </w:rPr>
  </w:style>
  <w:style w:type="table" w:styleId="PlainTable1">
    <w:name w:val="Plain Table 1"/>
    <w:basedOn w:val="TableNormal"/>
    <w:uiPriority w:val="99"/>
    <w:rsid w:val="00FD10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D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D10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D10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D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105C"/>
    <w:rPr>
      <w:u w:val="dotted"/>
    </w:rPr>
  </w:style>
  <w:style w:type="character" w:customStyle="1" w:styleId="SmartLink1">
    <w:name w:val="SmartLink1"/>
    <w:basedOn w:val="DefaultParagraphFont"/>
    <w:uiPriority w:val="99"/>
    <w:semiHidden/>
    <w:unhideWhenUsed/>
    <w:rsid w:val="00FD105C"/>
    <w:rPr>
      <w:color w:val="0000FF"/>
      <w:u w:val="single"/>
      <w:shd w:val="clear" w:color="auto" w:fill="F3F2F1"/>
    </w:rPr>
  </w:style>
  <w:style w:type="table" w:styleId="Table3Deffects1">
    <w:name w:val="Table 3D effects 1"/>
    <w:basedOn w:val="TableNormal"/>
    <w:uiPriority w:val="99"/>
    <w:semiHidden/>
    <w:unhideWhenUsed/>
    <w:rsid w:val="00FD105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105C"/>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105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105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105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105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105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105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105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105C"/>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105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105C"/>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105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105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105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105C"/>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105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105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105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105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D1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D105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105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105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105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105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105C"/>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105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105C"/>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105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105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105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DefaultParagraphFont"/>
    <w:uiPriority w:val="99"/>
    <w:semiHidden/>
    <w:unhideWhenUsed/>
    <w:rsid w:val="00FD105C"/>
    <w:rPr>
      <w:color w:val="605E5C"/>
      <w:shd w:val="clear" w:color="auto" w:fill="E1DFDD"/>
    </w:rPr>
  </w:style>
  <w:style w:type="paragraph" w:styleId="Revision">
    <w:name w:val="Revision"/>
    <w:hidden/>
    <w:uiPriority w:val="99"/>
    <w:semiHidden/>
    <w:rsid w:val="00C05653"/>
    <w:pPr>
      <w:spacing w:after="0" w:line="240" w:lineRule="auto"/>
    </w:pPr>
    <w:rPr>
      <w:rFonts w:ascii="Arial"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4f4f11-85aa-4857-ab56-f54436ed0dbf" xsi:nil="true"/>
    <lcf76f155ced4ddcb4097134ff3c332f xmlns="273e06ed-fe9b-4498-9b00-f6479f83e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3585792FD8F94FB0C0AF22FE72E55B" ma:contentTypeVersion="13" ma:contentTypeDescription="Ein neues Dokument erstellen." ma:contentTypeScope="" ma:versionID="57bc348fef64d403cb405ca2fabb5981">
  <xsd:schema xmlns:xsd="http://www.w3.org/2001/XMLSchema" xmlns:xs="http://www.w3.org/2001/XMLSchema" xmlns:p="http://schemas.microsoft.com/office/2006/metadata/properties" xmlns:ns2="273e06ed-fe9b-4498-9b00-f6479f83ec27" xmlns:ns3="2c4f4f11-85aa-4857-ab56-f54436ed0dbf" targetNamespace="http://schemas.microsoft.com/office/2006/metadata/properties" ma:root="true" ma:fieldsID="51680e0db212ebf1ff794bfb762c9352" ns2:_="" ns3:_="">
    <xsd:import namespace="273e06ed-fe9b-4498-9b00-f6479f83ec27"/>
    <xsd:import namespace="2c4f4f11-85aa-4857-ab56-f54436ed0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6ed-fe9b-4498-9b00-f6479f83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4f11-85aa-4857-ab56-f54436ed0db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42a1ec40-8bbf-4b56-9aca-e0d1620e18c3}" ma:internalName="TaxCatchAll" ma:showField="CatchAllData" ma:web="2c4f4f11-85aa-4857-ab56-f54436ed0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Tag name="DgLegalInformation01">%%up%%dd@m_former_doc_number@**** %%up%%dd@m_doc_language@**** Rev. %%up%%dd@m_doc_version@**** %%up%%dd@m_cust_validdate@****</Tag>
  <Tag name="eFormsAipLabel"/>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952C3-AE77-4EC9-9F62-93F14D9664E7}">
  <ds:schemaRefs>
    <ds:schemaRef ds:uri="http://schemas.openxmlformats.org/officeDocument/2006/bibliography"/>
  </ds:schemaRefs>
</ds:datastoreItem>
</file>

<file path=customXml/itemProps2.xml><?xml version="1.0" encoding="utf-8"?>
<ds:datastoreItem xmlns:ds="http://schemas.openxmlformats.org/officeDocument/2006/customXml" ds:itemID="{BA11439C-F1DB-487A-832A-65E2210E564D}">
  <ds:schemaRefs>
    <ds:schemaRef ds:uri="http://schemas.microsoft.com/office/2006/metadata/properties"/>
    <ds:schemaRef ds:uri="http://schemas.microsoft.com/office/infopath/2007/PartnerControls"/>
    <ds:schemaRef ds:uri="2c4f4f11-85aa-4857-ab56-f54436ed0dbf"/>
    <ds:schemaRef ds:uri="273e06ed-fe9b-4498-9b00-f6479f83ec27"/>
  </ds:schemaRefs>
</ds:datastoreItem>
</file>

<file path=customXml/itemProps3.xml><?xml version="1.0" encoding="utf-8"?>
<ds:datastoreItem xmlns:ds="http://schemas.openxmlformats.org/officeDocument/2006/customXml" ds:itemID="{09712201-8DBA-4C8C-85E6-D8D9906E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6ed-fe9b-4498-9b00-f6479f83ec27"/>
    <ds:schemaRef ds:uri="2c4f4f11-85aa-4857-ab56-f54436ed0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F09DB-CDC9-4DAC-9344-8ED28A826250}">
  <ds:schemaRefs/>
</ds:datastoreItem>
</file>

<file path=customXml/itemProps5.xml><?xml version="1.0" encoding="utf-8"?>
<ds:datastoreItem xmlns:ds="http://schemas.openxmlformats.org/officeDocument/2006/customXml" ds:itemID="{7C43CA0B-3A15-4197-B932-026DE0D99A72}">
  <ds:schemaRefs>
    <ds:schemaRef ds:uri="http://schemas.microsoft.com/sharepoint/v3/contenttype/forms"/>
  </ds:schemaRefs>
</ds:datastoreItem>
</file>

<file path=docMetadata/LabelInfo.xml><?xml version="1.0" encoding="utf-8"?>
<clbl:labelList xmlns:clbl="http://schemas.microsoft.com/office/2020/mipLabelMetadata">
  <clbl:label id="{48141450-2387-4aca-b41f-19cd6be9dd3c}" enabled="1" method="Standard" siteId="{adf10e2b-b6e9-41d6-be2f-c12bb566019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Shkolnikov, Maxim</dc:creator>
  <cp:lastModifiedBy>svc-enaio</cp:lastModifiedBy>
  <cp:revision>16</cp:revision>
  <dcterms:created xsi:type="dcterms:W3CDTF">2025-07-15T10:49:00Z</dcterms:created>
  <dcterms:modified xsi:type="dcterms:W3CDTF">2026-01-08T15:15:00Z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20210215 062246</vt:lpwstr>
  </property>
  <property fmtid="{D5CDD505-2E9C-101B-9397-08002B2CF9AE}" pid="3" name="TB filename">
    <vt:lpwstr>COR009.dotx</vt:lpwstr>
  </property>
  <property fmtid="{D5CDD505-2E9C-101B-9397-08002B2CF9AE}" pid="4" name="TB id">
    <vt:lpwstr>7240</vt:lpwstr>
  </property>
  <property fmtid="{D5CDD505-2E9C-101B-9397-08002B2CF9AE}" pid="5" name="TB name">
    <vt:lpwstr>COR 009</vt:lpwstr>
  </property>
  <property fmtid="{D5CDD505-2E9C-101B-9397-08002B2CF9AE}" pid="6" name="OS_LastOpenTime">
    <vt:lpwstr>12/17/2025 12:35:13 PM</vt:lpwstr>
  </property>
  <property fmtid="{D5CDD505-2E9C-101B-9397-08002B2CF9AE}" pid="7" name="OS_LastOpenUser">
    <vt:lpwstr>ROSGAU</vt:lpwstr>
  </property>
  <property fmtid="{D5CDD505-2E9C-101B-9397-08002B2CF9AE}" pid="8" name="MustSave">
    <vt:bool>false</vt:bool>
  </property>
  <property fmtid="{D5CDD505-2E9C-101B-9397-08002B2CF9AE}" pid="9" name="MSIP_Label_48141450-2387-4aca-b41f-19cd6be9dd3c_Enabled">
    <vt:lpwstr>true</vt:lpwstr>
  </property>
  <property fmtid="{D5CDD505-2E9C-101B-9397-08002B2CF9AE}" pid="10" name="MSIP_Label_48141450-2387-4aca-b41f-19cd6be9dd3c_SetDate">
    <vt:lpwstr>2024-01-25T12:45:03Z</vt:lpwstr>
  </property>
  <property fmtid="{D5CDD505-2E9C-101B-9397-08002B2CF9AE}" pid="11" name="MSIP_Label_48141450-2387-4aca-b41f-19cd6be9dd3c_Method">
    <vt:lpwstr>Standard</vt:lpwstr>
  </property>
  <property fmtid="{D5CDD505-2E9C-101B-9397-08002B2CF9AE}" pid="12" name="MSIP_Label_48141450-2387-4aca-b41f-19cd6be9dd3c_Name">
    <vt:lpwstr>Restricted_Unprotected</vt:lpwstr>
  </property>
  <property fmtid="{D5CDD505-2E9C-101B-9397-08002B2CF9AE}" pid="13" name="MSIP_Label_48141450-2387-4aca-b41f-19cd6be9dd3c_SiteId">
    <vt:lpwstr>adf10e2b-b6e9-41d6-be2f-c12bb566019c</vt:lpwstr>
  </property>
  <property fmtid="{D5CDD505-2E9C-101B-9397-08002B2CF9AE}" pid="14" name="MSIP_Label_48141450-2387-4aca-b41f-19cd6be9dd3c_ActionId">
    <vt:lpwstr>e385817b-f046-4dee-bd7d-d6de30d19d65</vt:lpwstr>
  </property>
  <property fmtid="{D5CDD505-2E9C-101B-9397-08002B2CF9AE}" pid="15" name="MSIP_Label_48141450-2387-4aca-b41f-19cd6be9dd3c_ContentBits">
    <vt:lpwstr>0</vt:lpwstr>
  </property>
  <property fmtid="{D5CDD505-2E9C-101B-9397-08002B2CF9AE}" pid="16" name="ContentTypeId">
    <vt:lpwstr>0x0101001C3585792FD8F94FB0C0AF22FE72E55B</vt:lpwstr>
  </property>
  <property fmtid="{D5CDD505-2E9C-101B-9397-08002B2CF9AE}" pid="17" name="OS_ÜbernahmeUser">
    <vt:lpwstr>OSSERVICE</vt:lpwstr>
  </property>
  <property fmtid="{D5CDD505-2E9C-101B-9397-08002B2CF9AE}" pid="18" name="OS_ÜbernahmeTime">
    <vt:lpwstr>1/8/2026 4:15:03 PM</vt:lpwstr>
  </property>
  <property fmtid="{D5CDD505-2E9C-101B-9397-08002B2CF9AE}" pid="19" name="OS_Übernahme">
    <vt:bool>true</vt:bool>
  </property>
  <property fmtid="{D5CDD505-2E9C-101B-9397-08002B2CF9AE}" pid="20" name="OS_AutoÜbernahme">
    <vt:bool>false</vt:bool>
  </property>
  <property fmtid="{D5CDD505-2E9C-101B-9397-08002B2CF9AE}" pid="21" name="OS_LastSave">
    <vt:lpwstr>1/8/2026 4:15:33 PM</vt:lpwstr>
  </property>
  <property fmtid="{D5CDD505-2E9C-101B-9397-08002B2CF9AE}" pid="22" name="OS_LastSaveUser">
    <vt:lpwstr>OSSERVICE</vt:lpwstr>
  </property>
  <property fmtid="{D5CDD505-2E9C-101B-9397-08002B2CF9AE}" pid="23" name="OS_LastDocumentSaved">
    <vt:bool>false</vt:bool>
  </property>
</Properties>
</file>